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101F" w:rsidRDefault="000D0272">
      <w:pPr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6475730" cy="890143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730" cy="890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663F">
        <w:br w:type="page"/>
      </w:r>
    </w:p>
    <w:p w:rsidR="00EF101F" w:rsidRPr="0062663F" w:rsidRDefault="000D0272">
      <w:pPr>
        <w:rPr>
          <w:sz w:val="0"/>
          <w:szCs w:val="0"/>
          <w:lang w:val="ru-RU"/>
        </w:rPr>
      </w:pPr>
      <w:bookmarkStart w:id="0" w:name="_GoBack"/>
      <w:r>
        <w:rPr>
          <w:noProof/>
          <w:lang w:val="ru-RU" w:eastAsia="ru-RU"/>
        </w:rPr>
        <w:lastRenderedPageBreak/>
        <w:drawing>
          <wp:inline distT="0" distB="0" distL="0" distR="0">
            <wp:extent cx="6475730" cy="890143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730" cy="890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val="ru-RU" w:eastAsia="ru-RU"/>
        </w:rPr>
        <w:lastRenderedPageBreak/>
        <w:drawing>
          <wp:inline distT="0" distB="0" distL="0" distR="0">
            <wp:extent cx="6475730" cy="890143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730" cy="890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2663F" w:rsidRPr="0062663F">
        <w:rPr>
          <w:lang w:val="ru-RU"/>
        </w:rPr>
        <w:br w:type="page"/>
      </w:r>
    </w:p>
    <w:p w:rsidR="00EF101F" w:rsidRDefault="0062663F">
      <w:pPr>
        <w:rPr>
          <w:sz w:val="0"/>
          <w:szCs w:val="0"/>
        </w:rPr>
      </w:pP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1"/>
        <w:gridCol w:w="1485"/>
        <w:gridCol w:w="1750"/>
        <w:gridCol w:w="4805"/>
        <w:gridCol w:w="971"/>
      </w:tblGrid>
      <w:tr w:rsidR="00EF101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EF101F" w:rsidRDefault="00EF10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EF101F" w:rsidRPr="00C448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EF10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F101F" w:rsidRPr="00C448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углубление знаний студентов по методике преподавания русского языка и литературного чтения,</w:t>
            </w:r>
          </w:p>
        </w:tc>
      </w:tr>
      <w:tr w:rsidR="00EF101F" w:rsidRPr="00C448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представлений о вариативности начального лингвистического образования;</w:t>
            </w:r>
          </w:p>
        </w:tc>
      </w:tr>
      <w:tr w:rsidR="00EF101F" w:rsidRPr="00C448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профессиональных компетенций в области обучения русскому языку и литературному чтению в начальной школе.</w:t>
            </w:r>
          </w:p>
        </w:tc>
      </w:tr>
      <w:tr w:rsidR="00EF101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EF101F" w:rsidRPr="00C448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ознакомление технологическими подходами, реализуемыми в вариативных программах и УМК (учебно- методических комплектах) по математике для начальной школы;</w:t>
            </w:r>
          </w:p>
        </w:tc>
      </w:tr>
      <w:tr w:rsidR="00EF101F" w:rsidRPr="00C448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знаний о современных технологиях обучения русскому языку и литературному чтению учащихся начальных классов;</w:t>
            </w:r>
          </w:p>
        </w:tc>
      </w:tr>
      <w:tr w:rsidR="00EF101F" w:rsidRPr="00C448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профессиональных умений, необходимых для проектирования, проведения и анализа уроков  в начальной школе с использованием современных технологий обучения</w:t>
            </w:r>
          </w:p>
        </w:tc>
      </w:tr>
      <w:tr w:rsidR="00EF101F" w:rsidRPr="00C4489E">
        <w:trPr>
          <w:trHeight w:hRule="exact" w:val="277"/>
        </w:trPr>
        <w:tc>
          <w:tcPr>
            <w:tcW w:w="766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</w:tr>
      <w:tr w:rsidR="00EF101F" w:rsidRPr="00C448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EF101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Б1.В.ДВ.09</w:t>
            </w:r>
          </w:p>
        </w:tc>
      </w:tr>
      <w:tr w:rsidR="00EF101F" w:rsidRPr="00C4489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EF101F" w:rsidRPr="00C448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начального обучения русскому языку и литературному чтению</w:t>
            </w:r>
          </w:p>
        </w:tc>
      </w:tr>
      <w:tr w:rsidR="00EF101F" w:rsidRPr="00C448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EF101F" w:rsidRPr="00C448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Актуальные проблемы методики начального обучения русскому языку</w:t>
            </w:r>
          </w:p>
        </w:tc>
      </w:tr>
      <w:tr w:rsidR="00EF101F" w:rsidRPr="00C448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 (педагогическая в начальном образовании)</w:t>
            </w:r>
          </w:p>
        </w:tc>
      </w:tr>
      <w:tr w:rsidR="00EF101F" w:rsidRPr="00C4489E">
        <w:trPr>
          <w:trHeight w:hRule="exact" w:val="277"/>
        </w:trPr>
        <w:tc>
          <w:tcPr>
            <w:tcW w:w="766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</w:tr>
      <w:tr w:rsidR="00EF101F" w:rsidRPr="00C4489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EF101F" w:rsidRPr="00C4489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 организовать на уроках совместную и самостоятельную учебную деятельность, деятельность школьников младших классов, направленную на достижение целей и задач реализуемой образовательной программы</w:t>
            </w:r>
          </w:p>
        </w:tc>
      </w:tr>
      <w:tr w:rsidR="00EF10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F101F" w:rsidRPr="00C4489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современные технологии обучения русскому языку и литературному чтению учащихся начальных классов,  особенности реализации технологического подхода в вариативных программах и УМК по русскому языку и литературному чтению для начальной школы.</w:t>
            </w:r>
          </w:p>
        </w:tc>
      </w:tr>
      <w:tr w:rsidR="00EF101F" w:rsidRPr="00C4489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  знает современные технологии обучения  русскому языку и литературному чтению учащихся начальных классов,  особенности реализации технологического подхода в вариативных программах и УМК по русскому языку и литературному чтению для начальной школы.</w:t>
            </w:r>
          </w:p>
        </w:tc>
      </w:tr>
      <w:tr w:rsidR="00EF101F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современные технологии обучения русскому языку и литературному чтению учащихся начальных классов,  особенности реализации технологического подхода в вариативных программах и УМК по русскому языку и литературному чтению для начальной школы.</w:t>
            </w:r>
          </w:p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F10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F101F" w:rsidRPr="00C4489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анализировать вариативные программы и УМК по русскому языку и литературному чтению для начальной школы с точки зрения реализации технологического подхода, проектировать уроки русского языка и литературного чтения в начальных классах с учетом особенностей программы и УМК по русскому языку и литературному чтению</w:t>
            </w:r>
          </w:p>
        </w:tc>
      </w:tr>
      <w:tr w:rsidR="00EF101F" w:rsidRPr="00C4489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анализировать вариативные программы и УМК по русскому языку и литературному чтению для начальной школы с точки зрения реализации технологического подхода, проектировать уроки русского языка и литературного чтения в начальных классах с учетом особенностей программы и УМК по русскому языку и литературному чтению</w:t>
            </w:r>
          </w:p>
        </w:tc>
      </w:tr>
      <w:tr w:rsidR="00EF101F" w:rsidRPr="00C4489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анализировать вариативные программы и УМК по русскому языку и литературному чтению для начальной школы с точки зрения реализации технологического подхода, проектировать уроки русского языка и литературного чтения в начальных классах с учетом особенностей программы и УМК по русскому языку и литературному чтению</w:t>
            </w:r>
          </w:p>
        </w:tc>
      </w:tr>
      <w:tr w:rsidR="00EF10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F101F" w:rsidRPr="00C4489E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навыком разработки, проведения и анализа уроков русского языка и литературного чтения в начальных классах с учетом особенностей программы и УМК по русскому языку и литературному  чтению в опоре на технологический подход; составления конспектов уроков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русскогог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языка и литературного чтения для начальных классов.</w:t>
            </w:r>
          </w:p>
        </w:tc>
      </w:tr>
      <w:tr w:rsidR="00EF101F" w:rsidRPr="00C4489E">
        <w:trPr>
          <w:trHeight w:hRule="exact" w:val="4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навыком разработки, проведения и анализа уроков русского языка и литературного чтения в начальных классах с учетом особенностей программы и УМК по русскому языку и литературному</w:t>
            </w:r>
          </w:p>
        </w:tc>
      </w:tr>
    </w:tbl>
    <w:p w:rsidR="00EF101F" w:rsidRPr="0062663F" w:rsidRDefault="0062663F">
      <w:pPr>
        <w:rPr>
          <w:sz w:val="0"/>
          <w:szCs w:val="0"/>
          <w:lang w:val="ru-RU"/>
        </w:rPr>
      </w:pPr>
      <w:r w:rsidRPr="0062663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84"/>
        <w:gridCol w:w="3236"/>
        <w:gridCol w:w="4809"/>
        <w:gridCol w:w="972"/>
      </w:tblGrid>
      <w:tr w:rsidR="00EF101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EF101F" w:rsidRDefault="00EF10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чтению в опоре на технологический подход; составления конспектов уроков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русскогог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языка и литературного чтения для начальных классов.</w:t>
            </w:r>
          </w:p>
        </w:tc>
      </w:tr>
      <w:tr w:rsidR="00EF101F" w:rsidRPr="00C4489E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владеет навыком разработки, проведения и анализа уроков русского языка и литературного чтения в начальных классах с учетом особенностей программы и УМК по русскому языку и литературному  чтению в опоре на технологический подход; составления конспектов уроков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русскогог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языка и литературного чтения для начальных классов.</w:t>
            </w:r>
          </w:p>
          <w:p w:rsidR="00EF101F" w:rsidRPr="0062663F" w:rsidRDefault="00EF1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EF101F" w:rsidRPr="00C4489E">
        <w:trPr>
          <w:trHeight w:hRule="exact" w:val="89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ПК-8: способность проводить диагностику уровня освоения детьми содержания учебных программ с помощью стандартных предметных заданий, внося (совместно с методистами) необходимые изменения в построение образовательной деятельности</w:t>
            </w:r>
          </w:p>
        </w:tc>
      </w:tr>
      <w:tr w:rsidR="00EF101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  способы диагностики и формирования предметных и универсальных учебных действий у младших школьников средствами учебных предметов "Русский язык", "Литературное чтение"</w:t>
            </w:r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 способы диагностики и формирования предметных и универсальных учебных действий у младших школьников средствами учебных предметов "Русский язык", "</w:t>
            </w:r>
            <w:proofErr w:type="gram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Литературное</w:t>
            </w:r>
            <w:proofErr w:type="gramEnd"/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 способы диагностики и формирования предметных и универсальных учебных действий у младших школьников средствами  учебных предметов "Русский язык", "Литературное чтение"</w:t>
            </w:r>
          </w:p>
        </w:tc>
      </w:tr>
      <w:tr w:rsidR="00EF101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 проводить диагностику предметных и метапредметных результатов обучения русскому языку и литературному чтению</w:t>
            </w:r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основном умеет  проводить диагностику предметных и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результатов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обучениярусскому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языку и литературному чтению</w:t>
            </w:r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умеет  проводить диагностику предметных и метапредметных результатов обучения русскому языку и литературному чтению</w:t>
            </w:r>
          </w:p>
        </w:tc>
      </w:tr>
      <w:tr w:rsidR="00EF101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 навыком  выбора заданий для диагностики  предметных и метапредметных результатов обучения русскому языку и литературному чтению</w:t>
            </w:r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 навыком  выбора заданий для диагностики  предметных и метапредметных результатов обучения русскому языку и литературному чтению</w:t>
            </w:r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 навыком  выбора заданий для диагностики  предметных и метапредметных результатов обучения  русскому языку и литературному чтению</w:t>
            </w:r>
          </w:p>
        </w:tc>
      </w:tr>
      <w:tr w:rsidR="00EF101F" w:rsidRPr="00C4489E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ПК-9: способность участвовать в построении и изменении индивидуальной образовательной траектории </w:t>
            </w:r>
            <w:proofErr w:type="gramStart"/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обучающегося</w:t>
            </w:r>
            <w:proofErr w:type="gramEnd"/>
          </w:p>
        </w:tc>
      </w:tr>
      <w:tr w:rsidR="00EF101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технологию формирования универсальных учебных действий у младших школьников в вариативных УМК по русскому языку и литературному чтению</w:t>
            </w:r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  технологию формирования универсальных учебных действий у младших школьников в вариативных УМК по русскому языку и литературному чтению</w:t>
            </w:r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знает  технологию формирования универсальных учебных действий у младших школьников </w:t>
            </w:r>
            <w:proofErr w:type="gram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вариативных УМК по русскому языку и литературному чтению</w:t>
            </w:r>
          </w:p>
        </w:tc>
      </w:tr>
      <w:tr w:rsidR="00EF101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реализовать технологию дифференциации обучения младших школьников на уроках русского языка и литературного чтения</w:t>
            </w:r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 умеет реализовать технологию дифференциации обучения младших школьников на уроках русского языка и литературного чтения</w:t>
            </w:r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реализовать технологию дифференциации обучения младших школьников на уроках русского языка и литературного чтения</w:t>
            </w:r>
          </w:p>
        </w:tc>
      </w:tr>
      <w:tr w:rsidR="00EF101F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F101F" w:rsidRPr="00C448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навыком разработки, проведения и анализа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уроковрусского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языка и литературного чтения</w:t>
            </w:r>
          </w:p>
        </w:tc>
      </w:tr>
      <w:tr w:rsidR="00EF101F" w:rsidRPr="00C4489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навыком  разработки, проведения и анализа уроков русского языка и литературного чтения</w:t>
            </w:r>
          </w:p>
        </w:tc>
      </w:tr>
      <w:tr w:rsidR="00EF101F" w:rsidRPr="00C4489E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навыком разработки, проведения и анализа уроков русского языка и литературного чтения</w:t>
            </w:r>
          </w:p>
        </w:tc>
      </w:tr>
      <w:tr w:rsidR="00EF101F" w:rsidRPr="00C4489E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EF101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F101F" w:rsidRPr="00C448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технологии обучения русскому языку и литературному чтению учащихся начальных классов;</w:t>
            </w:r>
          </w:p>
        </w:tc>
      </w:tr>
      <w:tr w:rsidR="00EF101F" w:rsidRPr="00C448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особенности реализации технологического подхода в вариативных программах и УМК по русскому языку и литературному чтению для начальной школы;</w:t>
            </w:r>
          </w:p>
        </w:tc>
      </w:tr>
    </w:tbl>
    <w:p w:rsidR="00EF101F" w:rsidRPr="0062663F" w:rsidRDefault="0062663F">
      <w:pPr>
        <w:rPr>
          <w:sz w:val="0"/>
          <w:szCs w:val="0"/>
          <w:lang w:val="ru-RU"/>
        </w:rPr>
      </w:pPr>
      <w:r w:rsidRPr="0062663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87"/>
        <w:gridCol w:w="3255"/>
        <w:gridCol w:w="960"/>
        <w:gridCol w:w="693"/>
        <w:gridCol w:w="1112"/>
        <w:gridCol w:w="1247"/>
        <w:gridCol w:w="679"/>
        <w:gridCol w:w="395"/>
        <w:gridCol w:w="978"/>
      </w:tblGrid>
      <w:tr w:rsidR="00EF101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EF101F" w:rsidRDefault="00EF101F"/>
        </w:tc>
        <w:tc>
          <w:tcPr>
            <w:tcW w:w="710" w:type="dxa"/>
          </w:tcPr>
          <w:p w:rsidR="00EF101F" w:rsidRDefault="00EF101F"/>
        </w:tc>
        <w:tc>
          <w:tcPr>
            <w:tcW w:w="1135" w:type="dxa"/>
          </w:tcPr>
          <w:p w:rsidR="00EF101F" w:rsidRDefault="00EF101F"/>
        </w:tc>
        <w:tc>
          <w:tcPr>
            <w:tcW w:w="1277" w:type="dxa"/>
          </w:tcPr>
          <w:p w:rsidR="00EF101F" w:rsidRDefault="00EF101F"/>
        </w:tc>
        <w:tc>
          <w:tcPr>
            <w:tcW w:w="710" w:type="dxa"/>
          </w:tcPr>
          <w:p w:rsidR="00EF101F" w:rsidRDefault="00EF101F"/>
        </w:tc>
        <w:tc>
          <w:tcPr>
            <w:tcW w:w="426" w:type="dxa"/>
          </w:tcPr>
          <w:p w:rsidR="00EF101F" w:rsidRDefault="00EF10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EF101F" w:rsidRPr="00C448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технологию формирования универсальных учебных действий у младших школьников в вариативных УМК по русскому языку и литературному чтению</w:t>
            </w:r>
          </w:p>
        </w:tc>
      </w:tr>
      <w:tr w:rsidR="00EF101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F101F" w:rsidRPr="00C448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вариативные программы и УМК по русскому языку и литературному чтению для начальной школы с точки зрения реализации технологического подхода;</w:t>
            </w:r>
          </w:p>
        </w:tc>
      </w:tr>
      <w:tr w:rsidR="00EF101F" w:rsidRPr="00C448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уроки русского языка и литературного чтения в начальных классах с учетом особенностей программы и УМК по филологии;</w:t>
            </w:r>
          </w:p>
        </w:tc>
      </w:tr>
      <w:tr w:rsidR="00EF101F" w:rsidRPr="00C448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реализовать технологию дифференциации обучения младших </w:t>
            </w:r>
            <w:proofErr w:type="spellStart"/>
            <w:proofErr w:type="gram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школьни-ков</w:t>
            </w:r>
            <w:proofErr w:type="spellEnd"/>
            <w:proofErr w:type="gram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уроках русского языка и литературного чтения.</w:t>
            </w:r>
          </w:p>
        </w:tc>
      </w:tr>
      <w:tr w:rsidR="00EF101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EF101F" w:rsidRPr="00C448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разработки, проведения и анализа уроков русского языка и литературного чтения в начальных классах с учетом особенностей программы и УМК по русскому языку в опоре на технологический подход;</w:t>
            </w:r>
          </w:p>
        </w:tc>
      </w:tr>
      <w:tr w:rsidR="00EF101F" w:rsidRPr="00C448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составления конспектов уроков русского языка и литературного чтения для начальных классов.</w:t>
            </w:r>
          </w:p>
        </w:tc>
      </w:tr>
      <w:tr w:rsidR="00EF101F" w:rsidRPr="00C4489E">
        <w:trPr>
          <w:trHeight w:hRule="exact" w:val="277"/>
        </w:trPr>
        <w:tc>
          <w:tcPr>
            <w:tcW w:w="766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</w:tr>
      <w:tr w:rsidR="00EF101F" w:rsidRPr="00C4489E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EF101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EF101F" w:rsidRPr="00C4489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Раздел 1. </w:t>
            </w:r>
            <w:proofErr w:type="gramStart"/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Реализация </w:t>
            </w:r>
            <w:proofErr w:type="spellStart"/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техноло-гического</w:t>
            </w:r>
            <w:proofErr w:type="spellEnd"/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подхода в вариативные программах и УМК по русскому языку и литературному чтению для начальной школы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EF101F">
            <w:pPr>
              <w:rPr>
                <w:lang w:val="ru-RU"/>
              </w:rPr>
            </w:pPr>
          </w:p>
        </w:tc>
      </w:tr>
      <w:tr w:rsidR="00EF101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Концептуальные основы вариативных программ и УМК по русскому языку и литературному чтению </w:t>
            </w:r>
            <w:proofErr w:type="gram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начальной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шко-лы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Л2.3</w:t>
            </w:r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</w:tr>
      <w:tr w:rsidR="00EF101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Концептуальные основы вариативных программ и УМК по русскому языку и литературному чтению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шко-лы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 Л2.4</w:t>
            </w:r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</w:tr>
      <w:tr w:rsidR="00EF101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Концептуальные основы вариативных программ и УМК по русскому языку и литературному чтению для начальной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шко-лы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  <w:proofErr w:type="gram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</w:t>
            </w:r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</w:tr>
      <w:tr w:rsidR="00EF101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русскому языку и литературному чтению в вариативных программах и УМК для начальной школы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Л2.4</w:t>
            </w:r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</w:tr>
      <w:tr w:rsidR="00EF101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русскому языку и литературному чтению в вариативных программах и УМК для начальной школы /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</w:t>
            </w:r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</w:tr>
      <w:tr w:rsidR="00EF101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обучения русскому языку и литературному чтению в вариативных программах и УМК для начальной школы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Л2.2 Л2.3 Л2.4</w:t>
            </w:r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</w:tr>
      <w:tr w:rsidR="00EF101F" w:rsidRPr="00C4489E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Раздел 2. Технологии реализации ФГОС НОО в вариативных программах и УМК по русскому языку и литературному чтению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EF101F">
            <w:pPr>
              <w:rPr>
                <w:lang w:val="ru-RU"/>
              </w:rPr>
            </w:pPr>
          </w:p>
        </w:tc>
      </w:tr>
      <w:tr w:rsidR="00EF101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Технологические приемы формирования универсальных учебных действий у младших школьников в вариативных УМК по русскому языку и литературному чтению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Л2.4</w:t>
            </w:r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</w:tr>
      <w:tr w:rsidR="00EF101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Технологические приемы формирования универсальных учебных действий у младших школьников в вариативных УМК по русскому языку и литературному чтению /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Л2.3 Л2.4</w:t>
            </w:r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</w:tr>
    </w:tbl>
    <w:p w:rsidR="00EF101F" w:rsidRDefault="0062663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74"/>
        <w:gridCol w:w="268"/>
        <w:gridCol w:w="1623"/>
        <w:gridCol w:w="1830"/>
        <w:gridCol w:w="911"/>
        <w:gridCol w:w="670"/>
        <w:gridCol w:w="1074"/>
        <w:gridCol w:w="662"/>
        <w:gridCol w:w="549"/>
        <w:gridCol w:w="677"/>
        <w:gridCol w:w="388"/>
        <w:gridCol w:w="948"/>
      </w:tblGrid>
      <w:tr w:rsidR="00EF101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EF101F" w:rsidRDefault="00EF101F"/>
        </w:tc>
        <w:tc>
          <w:tcPr>
            <w:tcW w:w="710" w:type="dxa"/>
          </w:tcPr>
          <w:p w:rsidR="00EF101F" w:rsidRDefault="00EF101F"/>
        </w:tc>
        <w:tc>
          <w:tcPr>
            <w:tcW w:w="1135" w:type="dxa"/>
          </w:tcPr>
          <w:p w:rsidR="00EF101F" w:rsidRDefault="00EF101F"/>
        </w:tc>
        <w:tc>
          <w:tcPr>
            <w:tcW w:w="710" w:type="dxa"/>
          </w:tcPr>
          <w:p w:rsidR="00EF101F" w:rsidRDefault="00EF101F"/>
        </w:tc>
        <w:tc>
          <w:tcPr>
            <w:tcW w:w="568" w:type="dxa"/>
          </w:tcPr>
          <w:p w:rsidR="00EF101F" w:rsidRDefault="00EF101F"/>
        </w:tc>
        <w:tc>
          <w:tcPr>
            <w:tcW w:w="710" w:type="dxa"/>
          </w:tcPr>
          <w:p w:rsidR="00EF101F" w:rsidRDefault="00EF101F"/>
        </w:tc>
        <w:tc>
          <w:tcPr>
            <w:tcW w:w="426" w:type="dxa"/>
          </w:tcPr>
          <w:p w:rsidR="00EF101F" w:rsidRDefault="00EF10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EF101F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Технологические приемы формирования универсальных учебных действий у младших школьников в вариативных УМК по русскому языку и литературному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чтеннию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 Л2.4</w:t>
            </w:r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</w:tr>
      <w:tr w:rsidR="00EF101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Урок русского языка, литературного чтения в вариативных образовательных системах в соответствии с ФГОС НОО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</w:t>
            </w:r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</w:tr>
      <w:tr w:rsidR="00EF101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Урок русского языка и литературного чтения в вариативных образовательных системах в соответствии с ФГОС НОО /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</w:tr>
      <w:tr w:rsidR="00EF101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Урок русского языка и литературного чтения в вариативных образовательных системах в соответствии с ФГОС НОО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ПК-9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</w:tr>
      <w:tr w:rsidR="00EF101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достижения планируемых результатов в соответствии с ФГОС НОО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Л2.3 Л2.4</w:t>
            </w:r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</w:tr>
      <w:tr w:rsidR="00EF101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достижения планируемых результатов в соответствии с ФГОС НОО /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Л2.2 Л2.3 Л2.4</w:t>
            </w:r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</w:tr>
      <w:tr w:rsidR="00EF101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достижения планируемых результатов в соответствии с ФГОС НОО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ПК-8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</w:tr>
      <w:tr w:rsidR="00EF101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</w:tr>
      <w:tr w:rsidR="00EF101F">
        <w:trPr>
          <w:trHeight w:hRule="exact" w:val="277"/>
        </w:trPr>
        <w:tc>
          <w:tcPr>
            <w:tcW w:w="710" w:type="dxa"/>
          </w:tcPr>
          <w:p w:rsidR="00EF101F" w:rsidRDefault="00EF101F"/>
        </w:tc>
        <w:tc>
          <w:tcPr>
            <w:tcW w:w="285" w:type="dxa"/>
          </w:tcPr>
          <w:p w:rsidR="00EF101F" w:rsidRDefault="00EF101F"/>
        </w:tc>
        <w:tc>
          <w:tcPr>
            <w:tcW w:w="1702" w:type="dxa"/>
          </w:tcPr>
          <w:p w:rsidR="00EF101F" w:rsidRDefault="00EF101F"/>
        </w:tc>
        <w:tc>
          <w:tcPr>
            <w:tcW w:w="1986" w:type="dxa"/>
          </w:tcPr>
          <w:p w:rsidR="00EF101F" w:rsidRDefault="00EF101F"/>
        </w:tc>
        <w:tc>
          <w:tcPr>
            <w:tcW w:w="851" w:type="dxa"/>
          </w:tcPr>
          <w:p w:rsidR="00EF101F" w:rsidRDefault="00EF101F"/>
        </w:tc>
        <w:tc>
          <w:tcPr>
            <w:tcW w:w="710" w:type="dxa"/>
          </w:tcPr>
          <w:p w:rsidR="00EF101F" w:rsidRDefault="00EF101F"/>
        </w:tc>
        <w:tc>
          <w:tcPr>
            <w:tcW w:w="1135" w:type="dxa"/>
          </w:tcPr>
          <w:p w:rsidR="00EF101F" w:rsidRDefault="00EF101F"/>
        </w:tc>
        <w:tc>
          <w:tcPr>
            <w:tcW w:w="710" w:type="dxa"/>
          </w:tcPr>
          <w:p w:rsidR="00EF101F" w:rsidRDefault="00EF101F"/>
        </w:tc>
        <w:tc>
          <w:tcPr>
            <w:tcW w:w="568" w:type="dxa"/>
          </w:tcPr>
          <w:p w:rsidR="00EF101F" w:rsidRDefault="00EF101F"/>
        </w:tc>
        <w:tc>
          <w:tcPr>
            <w:tcW w:w="710" w:type="dxa"/>
          </w:tcPr>
          <w:p w:rsidR="00EF101F" w:rsidRDefault="00EF101F"/>
        </w:tc>
        <w:tc>
          <w:tcPr>
            <w:tcW w:w="426" w:type="dxa"/>
          </w:tcPr>
          <w:p w:rsidR="00EF101F" w:rsidRDefault="00EF101F"/>
        </w:tc>
        <w:tc>
          <w:tcPr>
            <w:tcW w:w="993" w:type="dxa"/>
          </w:tcPr>
          <w:p w:rsidR="00EF101F" w:rsidRDefault="00EF101F"/>
        </w:tc>
      </w:tr>
      <w:tr w:rsidR="00EF101F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EF101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EF101F" w:rsidRPr="00C4489E">
        <w:trPr>
          <w:trHeight w:hRule="exact" w:val="4653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экзамену.</w:t>
            </w: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Технологии обучения русскому языку и литературному чтению в УМК "Школа России".</w:t>
            </w: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Технологии обучения русскому языку и литературному чтению в УМК "Начальная школа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века".</w:t>
            </w: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Технологии обучения русскому языку и литературному чтению в УМК "Гармония".</w:t>
            </w: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Технологии обучения русскому языку и литературному чтению в УМК "Планета знаний".</w:t>
            </w: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Технологии обучения русскому языку и литературному чтению в системе Л.В.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Занкова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Технологии обучения русскому языку и литературному чтению в системе В.В. Давыдова-Д.Б. Эльконина.</w:t>
            </w: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Технология развития познавательных способностей младших школьников на уроках русского языка и литературного чтения.</w:t>
            </w: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Технология П.М. Эрдниева "Укрупнение дидактических единиц на уроках русского языка и литературного чтения".</w:t>
            </w: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</w:t>
            </w:r>
            <w:proofErr w:type="gram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Технологические приемы формирования регулятивных УУД  на уроках русского языка и литературного чтения.</w:t>
            </w:r>
            <w:proofErr w:type="gramEnd"/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Технологические приемы формирования коммуникативных УУД на уроках русского языка и литературного чтения.11. Технологические приемы формирования познавательных логических УУД на уроках русского языка и литературного чтения.</w:t>
            </w: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Технологические приемы формирования познавательных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общеучебных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УУД на уроках русского языка и литературного чтения.</w:t>
            </w: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Технология проблемного обучения на уроках русского языка и литературного чтения.</w:t>
            </w: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Технология работы с информацией на уроках русского языка и литературного чтения.</w:t>
            </w:r>
          </w:p>
          <w:p w:rsidR="00EF101F" w:rsidRPr="000D0272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Современные требования к уроку русского языка и литературного чтения.  </w:t>
            </w:r>
            <w:r w:rsidRPr="000D027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соответствии с ФГОС.</w:t>
            </w: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Итоговая оценка достижения предметных результатов по русскому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языуа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литературному чтению.</w:t>
            </w: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Итоговая оценка достижения метапредметных результатов по русскому языку и литературному чтению.</w:t>
            </w:r>
          </w:p>
        </w:tc>
      </w:tr>
      <w:tr w:rsidR="00EF101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F101F" w:rsidRPr="00C4489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EF101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EF101F" w:rsidRPr="00C4489E">
        <w:trPr>
          <w:trHeight w:hRule="exact" w:val="47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Тесты. Аналитические и конструктивные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задания</w:t>
            </w:r>
            <w:proofErr w:type="gram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.К</w:t>
            </w:r>
            <w:proofErr w:type="gram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онтрольные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работы.Разработка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конспекта урока русского языка и литературного чтения</w:t>
            </w:r>
          </w:p>
        </w:tc>
      </w:tr>
      <w:tr w:rsidR="00EF101F" w:rsidRPr="00C4489E">
        <w:trPr>
          <w:trHeight w:hRule="exact" w:val="277"/>
        </w:trPr>
        <w:tc>
          <w:tcPr>
            <w:tcW w:w="710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</w:tr>
      <w:tr w:rsidR="00EF101F" w:rsidRPr="00C4489E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EF101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F101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F101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EF101F" w:rsidRDefault="0062663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58"/>
        <w:gridCol w:w="1489"/>
        <w:gridCol w:w="1721"/>
        <w:gridCol w:w="2197"/>
        <w:gridCol w:w="2477"/>
        <w:gridCol w:w="1732"/>
      </w:tblGrid>
      <w:tr w:rsidR="00EF101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EF101F" w:rsidRDefault="00EF101F"/>
        </w:tc>
        <w:tc>
          <w:tcPr>
            <w:tcW w:w="1702" w:type="dxa"/>
          </w:tcPr>
          <w:p w:rsidR="00EF101F" w:rsidRDefault="00EF10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EF101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F101F" w:rsidRPr="00C4489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C4489E" w:rsidRDefault="00C4489E" w:rsidP="00C448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Беднарская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Л.Д.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C4489E" w:rsidRDefault="00C4489E" w:rsidP="00C448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Современные технологии развития речи: спецкурс</w:t>
            </w:r>
            <w:proofErr w:type="gram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89E" w:rsidRPr="00C4489E" w:rsidRDefault="00C4489E" w:rsidP="00C448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</w:pP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Москва</w:t>
            </w:r>
            <w:proofErr w:type="gram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Издательство «Флинта», 2015. - 193 с. - 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Библиогр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. в кн. - 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ISBN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978-5-9765-1942-8; То же [Электронный ресурс]. - 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URL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: 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http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://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biblioclub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.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ru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/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index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.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php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?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page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=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book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&amp;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id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=482529 </w:t>
            </w:r>
          </w:p>
          <w:p w:rsidR="00EF101F" w:rsidRPr="00C4489E" w:rsidRDefault="00EF101F" w:rsidP="00C448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EF101F" w:rsidRPr="00C4489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C4489E" w:rsidRDefault="00C4489E" w:rsidP="00C448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Ворожбитова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C4489E" w:rsidRDefault="00C4489E" w:rsidP="00C448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Начальное 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лингвориторическое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образование: Методика преподавания русского языка. 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Таблицы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, 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схемы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, 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алгоритмы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: 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учебно-методическое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пособие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 xml:space="preserve"> </w:t>
            </w:r>
            <w:r w:rsidR="0062663F" w:rsidRPr="00C448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школьников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C4489E" w:rsidRDefault="00C4489E" w:rsidP="00C448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Москва</w:t>
            </w:r>
            <w:proofErr w:type="gram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Издательство «Флинта», 2014. - 248 с.</w:t>
            </w:r>
            <w:proofErr w:type="gram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табл., схем. - 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Библиогр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. в кн. - 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ISBN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978-5-89349-224-8</w:t>
            </w:r>
            <w:proofErr w:type="gram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URL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: 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http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://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biblioclub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.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ru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/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index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.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php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?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page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=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book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&amp;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id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=375566</w:t>
            </w:r>
          </w:p>
        </w:tc>
      </w:tr>
      <w:tr w:rsidR="00EF101F" w:rsidRPr="00C4489E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C4489E" w:rsidRDefault="00C4489E" w:rsidP="00C448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Фролова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Л.А.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C4489E" w:rsidRDefault="00C4489E" w:rsidP="00C448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Методика обучения правописанию в начальных классах : учебное пособие</w:t>
            </w:r>
            <w:r w:rsidRPr="00C448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62663F" w:rsidRPr="00C448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учреждений </w:t>
            </w:r>
            <w:proofErr w:type="spellStart"/>
            <w:r w:rsidR="0062663F" w:rsidRPr="00C448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</w:t>
            </w:r>
            <w:proofErr w:type="gramStart"/>
            <w:r w:rsidR="0062663F" w:rsidRPr="00C448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="0062663F" w:rsidRPr="00C448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89E" w:rsidRPr="00C4489E" w:rsidRDefault="00C4489E" w:rsidP="00C448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</w:pP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Москва</w:t>
            </w:r>
            <w:proofErr w:type="gram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Издательство «Флинта», 2015. - 168 с.</w:t>
            </w:r>
            <w:proofErr w:type="gram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Библиогр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.: с. 150-156 - 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ISBN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978-5-9765-2352-4</w:t>
            </w:r>
            <w:proofErr w:type="gram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;</w:t>
            </w:r>
            <w:proofErr w:type="gram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URL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: </w:t>
            </w:r>
            <w:hyperlink r:id="rId7" w:history="1">
              <w:r w:rsidRPr="00C4489E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</w:rPr>
                <w:t>http</w:t>
              </w:r>
              <w:r w:rsidRPr="00C4489E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  <w:lang w:val="ru-RU"/>
                </w:rPr>
                <w:t>://</w:t>
              </w:r>
              <w:proofErr w:type="spellStart"/>
              <w:r w:rsidRPr="00C4489E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</w:rPr>
                <w:t>biblioclub</w:t>
              </w:r>
              <w:proofErr w:type="spellEnd"/>
              <w:r w:rsidRPr="00C4489E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  <w:lang w:val="ru-RU"/>
                </w:rPr>
                <w:t>.</w:t>
              </w:r>
              <w:proofErr w:type="spellStart"/>
              <w:r w:rsidRPr="00C4489E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</w:rPr>
                <w:t>ru</w:t>
              </w:r>
              <w:proofErr w:type="spellEnd"/>
              <w:r w:rsidRPr="00C4489E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  <w:lang w:val="ru-RU"/>
                </w:rPr>
                <w:t>/</w:t>
              </w:r>
              <w:r w:rsidRPr="00C4489E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</w:rPr>
                <w:t>index</w:t>
              </w:r>
              <w:r w:rsidRPr="00C4489E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  <w:lang w:val="ru-RU"/>
                </w:rPr>
                <w:t>.</w:t>
              </w:r>
              <w:proofErr w:type="spellStart"/>
              <w:r w:rsidRPr="00C4489E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</w:rPr>
                <w:t>php</w:t>
              </w:r>
              <w:proofErr w:type="spellEnd"/>
              <w:r w:rsidRPr="00C4489E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  <w:lang w:val="ru-RU"/>
                </w:rPr>
                <w:t>?</w:t>
              </w:r>
              <w:r w:rsidRPr="00C4489E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</w:rPr>
                <w:t>page</w:t>
              </w:r>
              <w:r w:rsidRPr="00C4489E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  <w:lang w:val="ru-RU"/>
                </w:rPr>
                <w:t>=</w:t>
              </w:r>
              <w:r w:rsidRPr="00C4489E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</w:rPr>
                <w:t>book</w:t>
              </w:r>
              <w:r w:rsidRPr="00C4489E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  <w:lang w:val="ru-RU"/>
                </w:rPr>
                <w:t>&amp;</w:t>
              </w:r>
              <w:r w:rsidRPr="00C4489E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</w:rPr>
                <w:t>id</w:t>
              </w:r>
              <w:r w:rsidRPr="00C4489E">
                <w:rPr>
                  <w:rStyle w:val="a5"/>
                  <w:rFonts w:ascii="Times New Roman" w:eastAsia="Times New Roman" w:hAnsi="Times New Roman" w:cs="Times New Roman"/>
                  <w:bCs/>
                  <w:iCs/>
                  <w:sz w:val="19"/>
                  <w:szCs w:val="19"/>
                  <w:lang w:val="ru-RU"/>
                </w:rPr>
                <w:t>=482547</w:t>
              </w:r>
            </w:hyperlink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</w:t>
            </w:r>
          </w:p>
          <w:p w:rsidR="00EF101F" w:rsidRPr="00C4489E" w:rsidRDefault="00EF101F" w:rsidP="00C448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EF10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C4489E" w:rsidRDefault="0062663F" w:rsidP="00C448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C448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 w:rsidRPr="00C448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 w:rsidRPr="00C448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C4489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EF101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C4489E" w:rsidRDefault="0062663F" w:rsidP="00C448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48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 w:rsidRPr="00C448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448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C4489E" w:rsidRDefault="0062663F" w:rsidP="00C448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48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C4489E" w:rsidRDefault="0062663F" w:rsidP="00C4489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C448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 w:rsidRPr="00C448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C4489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EF101F" w:rsidRPr="00C4489E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C4489E" w:rsidRDefault="00C4489E" w:rsidP="00C4489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Бойкина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,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C4489E" w:rsidRDefault="00C4489E" w:rsidP="00C448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Контроль и оценка результатов обучения в начальной школе : методические рекомендации </w:t>
            </w:r>
            <w:proofErr w:type="spellStart"/>
            <w:r w:rsidR="0062663F" w:rsidRPr="00C448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="0062663F" w:rsidRPr="00C448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gramEnd"/>
            <w:r w:rsidR="0062663F" w:rsidRPr="00C448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="0062663F" w:rsidRPr="00C448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="0062663F" w:rsidRPr="00C4489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489E" w:rsidRPr="00C4489E" w:rsidRDefault="00C4489E" w:rsidP="00C4489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</w:pP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Санкт-Петербург</w:t>
            </w:r>
            <w:proofErr w:type="gram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КАРО, 2016. - 128 с.</w:t>
            </w:r>
            <w:proofErr w:type="gram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:</w:t>
            </w:r>
            <w:proofErr w:type="gram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ил. - 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ISBN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978-5-9925-1120-</w:t>
            </w:r>
            <w:proofErr w:type="gram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8 ;</w:t>
            </w:r>
            <w:proofErr w:type="gram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URL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: 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http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://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biblioclub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.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ru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/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index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.</w:t>
            </w:r>
            <w:proofErr w:type="spellStart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php</w:t>
            </w:r>
            <w:proofErr w:type="spellEnd"/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?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page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=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book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>&amp;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</w:rPr>
              <w:t>id</w:t>
            </w:r>
            <w:r w:rsidRPr="00C4489E">
              <w:rPr>
                <w:rFonts w:ascii="Times New Roman" w:eastAsia="Times New Roman" w:hAnsi="Times New Roman" w:cs="Times New Roman"/>
                <w:bCs/>
                <w:iCs/>
                <w:sz w:val="19"/>
                <w:szCs w:val="19"/>
                <w:lang w:val="ru-RU"/>
              </w:rPr>
              <w:t xml:space="preserve">=461765 </w:t>
            </w:r>
          </w:p>
          <w:p w:rsidR="00EF101F" w:rsidRPr="00C4489E" w:rsidRDefault="00EF101F" w:rsidP="00C4489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EF101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Зиновьева Т.И.,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Курлыгина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методике обучения русскому языку в начальных классах: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EF101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Деменева Н.Н., Колесова О.В.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Материалы к итоговой государственной аттестации студентов по специальности "Педагогика и методика начального образования":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2009</w:t>
            </w:r>
          </w:p>
        </w:tc>
      </w:tr>
      <w:tr w:rsidR="00EF101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EF101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начального общего образования: Текст с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изм</w:t>
            </w:r>
            <w:proofErr w:type="gram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.и</w:t>
            </w:r>
            <w:proofErr w:type="spellEnd"/>
            <w:proofErr w:type="gram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доп. на 2011 г.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EF101F" w:rsidRPr="00C448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EF101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ЭУМК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грамоте</w:t>
            </w:r>
            <w:proofErr w:type="spellEnd"/>
          </w:p>
        </w:tc>
      </w:tr>
      <w:tr w:rsidR="00EF101F" w:rsidRPr="00C4489E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EF101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Горецкий В.Г., Львов М.Р., Сосновская О.Л. Методика преподавания русского языка в начальных классах</w:t>
            </w:r>
          </w:p>
        </w:tc>
      </w:tr>
      <w:tr w:rsidR="00EF101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образование</w:t>
            </w:r>
            <w:proofErr w:type="spellEnd"/>
          </w:p>
        </w:tc>
      </w:tr>
      <w:tr w:rsidR="00EF10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EF101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Общесистемные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Office: Microsoft Word, Microsoft Excel, Microsoft Access, Microsoft Power Point, Microsoft Outlook;;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антивирусные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Aidstest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Norton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обеспечивающие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Internet, Microsoft Internet Explorer, Netscape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.;</w:t>
            </w:r>
          </w:p>
        </w:tc>
      </w:tr>
      <w:tr w:rsidR="00EF101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Modular Object-Oriented Dynamic Learning Environment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модульная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ориентированная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);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создания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EF101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EF101F" w:rsidRPr="00C448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ЭБС «Университетская библиотека онлайн»</w:t>
            </w:r>
          </w:p>
        </w:tc>
      </w:tr>
      <w:tr w:rsidR="00EF101F" w:rsidRPr="00C448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EF101F" w:rsidRPr="00C448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Универсальные базы данных изданий</w:t>
            </w:r>
          </w:p>
        </w:tc>
      </w:tr>
      <w:tr w:rsidR="00EF101F" w:rsidRPr="00C448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EF101F" w:rsidRPr="00C448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EF101F" w:rsidRPr="00C448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EF101F" w:rsidRPr="00C4489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Единая коллекция цифровых образовательных ресурсов</w:t>
            </w:r>
          </w:p>
        </w:tc>
      </w:tr>
      <w:tr w:rsidR="00EF101F" w:rsidRPr="00C4489E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openclass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Открытый класс: сайт сетевого образовательного сообщества</w:t>
            </w:r>
          </w:p>
        </w:tc>
      </w:tr>
      <w:tr w:rsidR="00EF101F" w:rsidRPr="00C4489E">
        <w:trPr>
          <w:trHeight w:hRule="exact" w:val="277"/>
        </w:trPr>
        <w:tc>
          <w:tcPr>
            <w:tcW w:w="710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</w:tr>
      <w:tr w:rsidR="00EF101F" w:rsidRPr="00C448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F101F" w:rsidRPr="00C448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видеолекционным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оборудованием для презентации, средствами звуковоспроизведения.</w:t>
            </w:r>
          </w:p>
        </w:tc>
      </w:tr>
      <w:tr w:rsidR="00EF101F" w:rsidRPr="00C4489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видеозаписи уроков русского языка и литературного чтения в различных системах начального образования, программы и учебники по русскому языку и литературному чтению, созданные для вариативных систем и моделей начального образования.</w:t>
            </w:r>
          </w:p>
        </w:tc>
      </w:tr>
      <w:tr w:rsidR="00EF101F" w:rsidRPr="00C4489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мультимедийное оборудование,  телевизор, видеомагнитофон,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проигрыватель</w:t>
            </w:r>
          </w:p>
        </w:tc>
      </w:tr>
      <w:tr w:rsidR="00EF101F" w:rsidRPr="00C4489E">
        <w:trPr>
          <w:trHeight w:hRule="exact" w:val="277"/>
        </w:trPr>
        <w:tc>
          <w:tcPr>
            <w:tcW w:w="710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EF101F" w:rsidRPr="0062663F" w:rsidRDefault="00EF101F">
            <w:pPr>
              <w:rPr>
                <w:lang w:val="ru-RU"/>
              </w:rPr>
            </w:pPr>
          </w:p>
        </w:tc>
      </w:tr>
      <w:tr w:rsidR="00EF101F" w:rsidRPr="00C4489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EF101F" w:rsidRPr="00C4489E">
        <w:trPr>
          <w:trHeight w:hRule="exact" w:val="34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1.Методические рекомендации по выполнению заданий представлены в ЭУМК методика обучения грамоте</w:t>
            </w:r>
          </w:p>
        </w:tc>
      </w:tr>
    </w:tbl>
    <w:p w:rsidR="00EF101F" w:rsidRPr="0062663F" w:rsidRDefault="0062663F">
      <w:pPr>
        <w:rPr>
          <w:sz w:val="0"/>
          <w:szCs w:val="0"/>
          <w:lang w:val="ru-RU"/>
        </w:rPr>
      </w:pPr>
      <w:r w:rsidRPr="0062663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33"/>
        <w:gridCol w:w="4758"/>
        <w:gridCol w:w="983"/>
      </w:tblGrid>
      <w:tr w:rsidR="00EF101F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EF101F" w:rsidRDefault="00EF101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EF101F" w:rsidRPr="00C4489E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F101F" w:rsidRDefault="0062663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http://moodle.mininuniver.ru/course/view.php?id=2593</w:t>
            </w: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  <w:p w:rsidR="00EF101F" w:rsidRPr="0062663F" w:rsidRDefault="00626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3.На странице сайта </w:t>
            </w:r>
            <w:proofErr w:type="spellStart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62663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-Положение о рейтинговой оценке качества подготовки студентов.</w:t>
            </w:r>
          </w:p>
        </w:tc>
      </w:tr>
    </w:tbl>
    <w:p w:rsidR="00EF101F" w:rsidRPr="0062663F" w:rsidRDefault="00EF101F">
      <w:pPr>
        <w:rPr>
          <w:lang w:val="ru-RU"/>
        </w:rPr>
      </w:pPr>
    </w:p>
    <w:sectPr w:rsidR="00EF101F" w:rsidRPr="0062663F" w:rsidSect="00EF101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D0272"/>
    <w:rsid w:val="001F0BC7"/>
    <w:rsid w:val="0062663F"/>
    <w:rsid w:val="00C4489E"/>
    <w:rsid w:val="00D31453"/>
    <w:rsid w:val="00E209E2"/>
    <w:rsid w:val="00E22DEE"/>
    <w:rsid w:val="00EF10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101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D027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D0272"/>
    <w:rPr>
      <w:rFonts w:ascii="Segoe UI" w:hAnsi="Segoe UI" w:cs="Segoe UI"/>
      <w:sz w:val="18"/>
      <w:szCs w:val="18"/>
    </w:rPr>
  </w:style>
  <w:style w:type="character" w:styleId="a5">
    <w:name w:val="Hyperlink"/>
    <w:rsid w:val="00C4489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82547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10</Pages>
  <Words>2798</Words>
  <Characters>15952</Characters>
  <Application>Microsoft Office Word</Application>
  <DocSecurity>0</DocSecurity>
  <Lines>132</Lines>
  <Paragraphs>37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НОЗ-15,16_plx_Технологии обучения русскому языку в начальной школе</vt:lpstr>
      <vt:lpstr>Лист1</vt:lpstr>
    </vt:vector>
  </TitlesOfParts>
  <Company/>
  <LinksUpToDate>false</LinksUpToDate>
  <CharactersWithSpaces>18713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НОЗ-15,16_plx_Технологии обучения русскому языку в начальной школе</dc:title>
  <dc:creator>FastReport.NET</dc:creator>
  <cp:lastModifiedBy>JONS</cp:lastModifiedBy>
  <cp:revision>3</cp:revision>
  <dcterms:created xsi:type="dcterms:W3CDTF">2019-03-26T17:39:00Z</dcterms:created>
  <dcterms:modified xsi:type="dcterms:W3CDTF">2019-03-29T09:16:00Z</dcterms:modified>
</cp:coreProperties>
</file>